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0"/>
        </w:tabs>
        <w:spacing w:line="360" w:lineRule="auto"/>
        <w:jc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1、9加几 第1课时</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教学内容</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西师版数学教科书第69~71页的单元主题图,例1、例2以及相应的课堂活动第1题、第2题和练习十三第1,2题。</w:t>
      </w:r>
      <w:bookmarkStart w:id="0" w:name="_GoBack"/>
      <w:bookmarkEnd w:id="0"/>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教学提示</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允许学生用不同的方法计算9加几，充分尊重学生的选择。</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教学目标</w:t>
      </w:r>
    </w:p>
    <w:p>
      <w:pPr>
        <w:numPr>
          <w:ilvl w:val="0"/>
          <w:numId w:val="2"/>
        </w:numPr>
        <w:shd w:val="clear" w:color="auto" w:fill="FFFFFF"/>
        <w:tabs>
          <w:tab w:val="left" w:pos="0"/>
        </w:tabs>
        <w:spacing w:after="288"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在生活情境中理解“9加几”的口算方法，能运用这些方法解决生活中的简单问题。</w:t>
      </w:r>
    </w:p>
    <w:p>
      <w:pPr>
        <w:numPr>
          <w:ilvl w:val="0"/>
          <w:numId w:val="2"/>
        </w:numPr>
        <w:shd w:val="clear" w:color="auto" w:fill="FFFFFF"/>
        <w:tabs>
          <w:tab w:val="left" w:pos="0"/>
        </w:tabs>
        <w:spacing w:after="288"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感受口算9加几有不同的方法，培养学生初步的多向思维能力，发展个性。。</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重点、难点</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重点：会口算9加几</w:t>
      </w:r>
      <w:r>
        <w:rPr>
          <w:rFonts w:hint="eastAsia" w:asciiTheme="minorEastAsia" w:hAnsiTheme="minorEastAsia" w:cstheme="minorEastAsia"/>
          <w:color w:val="000000"/>
          <w:kern w:val="0"/>
          <w:sz w:val="24"/>
        </w:rPr>
        <w:t>。</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难点：</w:t>
      </w:r>
      <w:r>
        <w:rPr>
          <w:rFonts w:hint="eastAsia" w:asciiTheme="minorEastAsia" w:hAnsiTheme="minorEastAsia" w:cstheme="minorEastAsia"/>
          <w:color w:val="000000"/>
          <w:kern w:val="0"/>
          <w:sz w:val="24"/>
        </w:rPr>
        <w:t>使学生在已有经验的基础上，自己得出9加几的方法，并用完整的语言来概括其思考过程。</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教学准备</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教具准备：多媒体课件，学生准备小棒20根，（或小圆片20个）。学生每人准备20根小棒、（或20个小圆片）。</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教学过程</w:t>
      </w:r>
    </w:p>
    <w:p>
      <w:pPr>
        <w:numPr>
          <w:ilvl w:val="0"/>
          <w:numId w:val="3"/>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创设情境，激发兴趣</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p>
    <w:p>
      <w:pPr>
        <w:tabs>
          <w:tab w:val="left" w:pos="0"/>
        </w:tabs>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谈话法</w:t>
      </w:r>
      <w:r>
        <w:rPr>
          <w:rFonts w:hint="eastAsia" w:asciiTheme="minorEastAsia" w:hAnsiTheme="minorEastAsia" w:cstheme="minorEastAsia"/>
          <w:color w:val="000000"/>
          <w:sz w:val="24"/>
        </w:rPr>
        <w:t>、</w:t>
      </w:r>
      <w:r>
        <w:rPr>
          <w:rFonts w:hint="eastAsia" w:asciiTheme="minorEastAsia" w:hAnsiTheme="minorEastAsia" w:cstheme="minorEastAsia"/>
          <w:b/>
          <w:color w:val="000000"/>
          <w:sz w:val="24"/>
        </w:rPr>
        <w:t>主题图导入、复习回忆导入法</w:t>
      </w:r>
      <w:r>
        <w:rPr>
          <w:rFonts w:hint="eastAsia" w:asciiTheme="minorEastAsia" w:hAnsiTheme="minorEastAsia" w:cstheme="minorEastAsia"/>
          <w:color w:val="000000"/>
          <w:sz w:val="24"/>
        </w:rPr>
        <w:t>等。</w:t>
      </w:r>
    </w:p>
    <w:p>
      <w:pPr>
        <w:tabs>
          <w:tab w:val="left" w:pos="0"/>
        </w:tabs>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谈话法：同学们，今天起我们来学习第5单元的知识，有信心学好吗？</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主题图导入法：教师出示主题图，引导学生提出数学问题。教师：同学们，这是一节体育课上学生活动的场景，请大家观察，图中小朋友们都在干什么呢？</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学生会说有踢足球的，有做游戏的，还有跳绳的。教师进一步问：大家能不能根据这幅图提出不同的数学问题？然后指名回答。</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教师对学生的回答分别给予肯定，然后点题。同学们所提的这些问题中多数都要用到我们第五章“20以内的进位加法”的知识，这节课我们首先来学习“9加几”。</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板书课题：9加几。</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由主题图的情境引入，既有利于学生体会所学知识与现实生活的联系，又为新课的讲授做好铺垫。</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复习巩固导入法：</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师：学新内容之前，我出几道题目考考你们，看谁完成得又准又快。</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1、复习10加几。（课件出示复习题）</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10+1=   10+4=  10+2=   10+5=   10+9=   8+10=   9+10=   </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指名回答，回答正确后教师点出答案。如果学生回答不上来，给予鼓励指导。</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2、复习数的组成：分一分。</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drawing>
          <wp:inline distT="0" distB="0" distL="114300" distR="114300">
            <wp:extent cx="3489960" cy="502920"/>
            <wp:effectExtent l="0" t="0" r="15240"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cstate="print"/>
                    <a:stretch>
                      <a:fillRect/>
                    </a:stretch>
                  </pic:blipFill>
                  <pic:spPr>
                    <a:xfrm>
                      <a:off x="0" y="0"/>
                      <a:ext cx="3489960" cy="502920"/>
                    </a:xfrm>
                    <a:prstGeom prst="rect">
                      <a:avLst/>
                    </a:prstGeom>
                    <a:noFill/>
                    <a:ln w="9525">
                      <a:noFill/>
                    </a:ln>
                  </pic:spPr>
                </pic:pic>
              </a:graphicData>
            </a:graphic>
          </wp:inline>
        </w:drawing>
      </w:r>
      <w:r>
        <w:rPr>
          <w:rFonts w:hint="eastAsia" w:asciiTheme="minorEastAsia" w:hAnsiTheme="minorEastAsia" w:cstheme="minorEastAsia"/>
          <w:bCs/>
          <w:color w:val="000000"/>
          <w:sz w:val="24"/>
        </w:rPr>
        <w:t>指名学困生回答。</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师问：9加几等于10？板书:9+（）=10</w:t>
      </w:r>
    </w:p>
    <w:p>
      <w:pPr>
        <w:tabs>
          <w:tab w:val="left" w:pos="0"/>
        </w:tabs>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启发谈话：我们把9+1等于10换一种说法，可以说成是9和1凑成10.这节课我们要用9和1凑成10的方法，也就是“凑十法”来计算9加几的题。（板书课题：9+几）</w:t>
      </w:r>
    </w:p>
    <w:p>
      <w:pPr>
        <w:tabs>
          <w:tab w:val="left" w:pos="0"/>
        </w:tabs>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复习巩固导入法适合班级情况不太好的情况或者计算练习不够的班级。有教师提出“在课前复习阶段可以先行练习让学生圈出10朵红花等活动”,目的是渗透“凑十法”。我以为不是很妥。仔细分析本课教材，我们可以发现，教材主题图中明显突出了“算法多样化”这一思想，这很符合新课标的理念。所以在下面新课教学中，让学生用小棒代替饮料，摆一摆，想一想9加4等于几，其目的也是让学生用自己的方法探究，预设的目的是让学生出现“从1数起”、“接着9数”、“凑十”等多种方法，如果课前过于强调“圈十”，学生有了这一强烈刺激，恐怕在探究9加4等？的环节中很难出现多种方法了，这与新课程及教材意图不符。当然，当学生在探究中得出“凑十”方法后，教师确实应该强调“圈十”这一过程，并指导学生动手圈一圈，让学生有个明确的表象。</w:t>
      </w:r>
    </w:p>
    <w:p>
      <w:pPr>
        <w:numPr>
          <w:ilvl w:val="0"/>
          <w:numId w:val="3"/>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 xml:space="preserve">动手操作 探求新知 </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以下教学接着上面的主题图导入法来开展教学</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1.教学例题1.</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教师：大家所提的数学问题中有2个涉及“9加几”，我们就先解决饮料瓶数问题（课件呈现主题图中饮料图）盒子内有9瓶饮料，盒子外有3瓶饮料，如何求饮料的总瓶数？请同学们想想怎么列算式。</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学生回答后板书：9+3</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教师：谁来说说结果是多少？(继续板书：9+3=12)</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教师：你是怎么知道9加3等于12的？请同学们用小棒代替饮料瓶，摆一摆，看看你能用哪些方法计算9加3。</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学生独立思考后同桌或者小组交流自己的思考过程。</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然后全班交流：</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师：哪一位同学说一说你的算法？</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（1）把9看作10,10+3=12,3—1=12。多媒体课件显示教科书上红衣服小女孩的方法。</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（2）：接着往后数3个，10,11,12。多媒体课件显示教科书上蓝衣服小女孩的方法。</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（3）9和1组成10,把3分成1和2,先用9加1得10,再用10加2得12。多媒体课件显示教科书上小男孩的方法。</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教师：还有别的方法吗？</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鼓励学生大胆说。</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学生：我这样算……</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教师：刚才大家介绍了很多方法，都很好，翻到教科书第70页，看看你的方法和书上哪个小朋友算的一样？</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学生回答。（略）</w:t>
      </w:r>
    </w:p>
    <w:p>
      <w:pPr>
        <w:shd w:val="clear" w:color="auto" w:fill="FFFFFF"/>
        <w:tabs>
          <w:tab w:val="left" w:pos="0"/>
        </w:tabs>
        <w:spacing w:line="360" w:lineRule="auto"/>
        <w:ind w:left="-3"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用独立思考、合作交流的方式学习例1，充分发挥学生学习的主动性和积极性，在培养学生多向思维能力的同时使学生获得成功体验。</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师小结算法：</w:t>
      </w:r>
    </w:p>
    <w:p>
      <w:pPr>
        <w:shd w:val="clear" w:color="auto" w:fill="FFFFFF"/>
        <w:tabs>
          <w:tab w:val="left" w:pos="0"/>
        </w:tabs>
        <w:spacing w:line="360" w:lineRule="auto"/>
        <w:ind w:left="-3"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师：你们觉得哪一种算法算起来又快又准？同桌之间或者小组之间说一说。（师注意组织课堂中的小组讨论，避免一个孩子说其余的都在玩的情况出现）</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谁到展示台上演示这种算法？</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指名演示，根据学生完成的情况适时评议。</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师：我们可以把这种算法写出来，大家注意看。（有的教师认为应该让学生自己思考写出算法，这个观点我不同意，费时费力难度不是一点的大）</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师：先把3分成1和2，再把9和1凑成10，最后10+2得12.师边写边示范。</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任意多边形 26" o:spid="_x0000_s2050" o:spt="100" style="position:absolute;left:0pt;margin-left:75.5pt;margin-top:36.3pt;height:65.25pt;width:24.75pt;z-index:251662336;mso-width-relative:page;mso-height-relative:page;" filled="f" coordsize="495,1305" o:gfxdata="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MdJjfWAAAACgEAAA8AAAAAAAAAAQAgAAAAIgAAAGRycy9kb3ducmV2LnhtbFBLAQIUABQA&#10;AAAIAIdO4kCVdfKuKwIAAJMEAAAOAAAAAAAAAAEAIAAAACUBAABkcnMvZTJvRG9jLnhtbFBLBQYA&#10;AAAABgAGAFkBAADCBQAAAAA=&#10;" adj=",," path="m0,0l0,1305,495,1305,495,1020e">
            <v:path o:connecttype="segments"/>
            <v:fill on="f" focussize="0,0"/>
            <v:stroke joinstyle="round"/>
            <v:imagedata o:title=""/>
            <o:lock v:ext="edit"/>
          </v:shape>
        </w:pict>
      </w:r>
      <w:r>
        <w:rPr>
          <w:rFonts w:asciiTheme="minorEastAsia" w:hAnsiTheme="minorEastAsia" w:cstheme="minorEastAsia"/>
          <w:color w:val="000000"/>
          <w:sz w:val="24"/>
        </w:rPr>
        <w:pict>
          <v:group id="组合 24" o:spid="_x0000_s3083" o:spt="203" style="position:absolute;left:0pt;margin-left:108pt;margin-top:36pt;height:15.6pt;width:32.25pt;z-index:251660288;mso-width-relative:page;mso-height-relative:page;" coordorigin="5105,41269" coordsize="645,312203" o:gfxdata="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bsO372gAAAAoBAAAPAAAAAAAAAAEAIAAAACIAAABkcnMv&#10;ZG93bnJldi54bWxQSwECFAAUAAAACACHTuJAgyi/1nMCAADPBgAADgAAAAAAAAABACAAAAApAQAA&#10;ZHJzL2Uyb0RvYy54bWxQSwUGAAAAAAYABgBZAQAADgYAAAAA&#10;">
            <o:lock v:ext="edit"/>
            <v:line id="直线 22" o:spid="_x0000_s3085" o:spt="20" style="position:absolute;left:5105;top:41269;flip:x;height:312;width:360;" coordsize="21600,21600" o:gfxdata="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56s1rsAAADa&#10;AAAADwAAAAAAAAABACAAAAAiAAAAZHJzL2Rvd25yZXYueG1sUEsBAhQAFAAAAAgAh07iQDMvBZ47&#10;AAAAOQAAABAAAAAAAAAAAQAgAAAACgEAAGRycy9zaGFwZXhtbC54bWxQSwUGAAAAAAYABgBbAQAA&#10;tAMAAAAA&#10;">
              <v:path arrowok="t"/>
              <v:fill focussize="0,0"/>
              <v:stroke/>
              <v:imagedata o:title=""/>
              <o:lock v:ext="edit"/>
            </v:line>
            <v:line id="直线 23" o:spid="_x0000_s3084" o:spt="20" style="position:absolute;left:5390;top:41269;height:312;width:360;"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path arrowok="t"/>
              <v:fill focussize="0,0"/>
              <v:stroke/>
              <v:imagedata o:title=""/>
              <o:lock v:ext="edit"/>
            </v:line>
          </v:group>
        </w:pict>
      </w:r>
      <w:r>
        <w:rPr>
          <w:rFonts w:hint="eastAsia" w:asciiTheme="minorEastAsia" w:hAnsiTheme="minorEastAsia" w:cstheme="minorEastAsia"/>
          <w:color w:val="000000"/>
          <w:sz w:val="24"/>
        </w:rPr>
        <w:t xml:space="preserve">      9   + 3 =  12</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1    2</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10 </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师：这个方法就是叫做“凑十法”。你们学会了这种方法吗？下面再来试着解决另外一个问题吧。</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课中活动：</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唱歌：青蛙跳水歌。</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1只青蛙跳下水，2只眼睛4条腿。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2只青蛙跳下水，4只眼睛8条腿。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3只青蛙跳下水，6只眼睛12条腿。</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4只青蛙跳下水，8只眼睛16条腿。</w:t>
      </w:r>
    </w:p>
    <w:p>
      <w:pPr>
        <w:shd w:val="clear" w:color="auto" w:fill="FFFFFF"/>
        <w:tabs>
          <w:tab w:val="left" w:pos="0"/>
        </w:tabs>
        <w:spacing w:line="360" w:lineRule="auto"/>
        <w:ind w:left="-3"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消除课中的疲惫现象，增加数学课的趣味性，利于学习后面内容。</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2.教学例2</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教师：解决了饮料瓶数问题，我们又来看小朋友的游戏图（出示主题图中小朋友游戏部分），谁来说说图的意思？</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指名回答：有9个小朋友在做游戏，又来了5个，一共有多少个？</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教师：求一共多少个，怎样列算式？谁会列？(板书：9+5=)</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教师：请用你喜欢的方法算出9+5。</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学生自行计算。</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教师：谁来汇报你是怎么算的？</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指名学生回答：我这样算……</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预设：</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方法一:接着数,即从9往下数5个</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方法二:把9凑成10(看大数,分小数)</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因为9和1凑成10,所以把5分成1和4,先算9+1=10,在算10+4=14</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方法三:把5凑成10(看小数,分大数)</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因为5和5凑成10,所以把9分成5和4,先算5+5=10,在算10+4=14</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方法四:把9看成10,10+5=15,多加了1,所以要从15里把多的1减去,即15-1=14 </w:t>
      </w:r>
    </w:p>
    <w:p>
      <w:pPr>
        <w:shd w:val="clear" w:color="auto" w:fill="FFFFFF"/>
        <w:tabs>
          <w:tab w:val="left" w:pos="0"/>
        </w:tabs>
        <w:spacing w:line="360" w:lineRule="auto"/>
        <w:ind w:left="-3" w:right="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大家真聪明，想出了这么多的方法，看来学得不错。用凑十法计算的同学请举手。看，这么多同学喜欢凑十法，说明这种方法确实很好，大家要多多使用这种方法，而且凑十法，也有两种凑法，被同学们都发现了，你们真聪明。</w:t>
      </w:r>
    </w:p>
    <w:p>
      <w:pPr>
        <w:shd w:val="clear" w:color="auto" w:fill="FFFFFF"/>
        <w:tabs>
          <w:tab w:val="left" w:pos="0"/>
        </w:tabs>
        <w:spacing w:line="360" w:lineRule="auto"/>
        <w:ind w:left="-3"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让学生叙述自己的算法，既巩固了所学知识，又培养了学生的口头表达能力。</w:t>
      </w:r>
    </w:p>
    <w:p>
      <w:pPr>
        <w:numPr>
          <w:ilvl w:val="0"/>
          <w:numId w:val="3"/>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巩固新知</w:t>
      </w:r>
    </w:p>
    <w:p>
      <w:pPr>
        <w:shd w:val="clear" w:color="auto" w:fill="FFFFFF"/>
        <w:tabs>
          <w:tab w:val="left" w:pos="0"/>
        </w:tabs>
        <w:spacing w:line="360" w:lineRule="auto"/>
        <w:ind w:left="-3"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1.完成课堂活动第1题。学生计算后摆一摆并写出得数后集体订正。学生可能有多种摆法，如摆成两行，下面一行7个，上面一行6个，然后采用跳数的方法，2，4，6，8，10，12，用加上多出的1个，共13个。教学时应鼓励学生多种摆法，根据摆的方法所对应计算思路进行计算。</w:t>
      </w:r>
    </w:p>
    <w:p>
      <w:pPr>
        <w:shd w:val="clear" w:color="auto" w:fill="FFFFFF"/>
        <w:tabs>
          <w:tab w:val="left" w:pos="0"/>
        </w:tabs>
        <w:spacing w:line="360" w:lineRule="auto"/>
        <w:ind w:left="-3" w:right="20"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计算9加几时，辅以摆一摆的操作活动，加深学生对9加几的计算方法，特别是“凑十法”的理解。 </w:t>
      </w:r>
    </w:p>
    <w:p>
      <w:pPr>
        <w:tabs>
          <w:tab w:val="left" w:pos="0"/>
        </w:tabs>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t>2.</w:t>
      </w:r>
      <w:r>
        <w:rPr>
          <w:rFonts w:hint="eastAsia" w:asciiTheme="minorEastAsia" w:hAnsiTheme="minorEastAsia" w:cstheme="minorEastAsia"/>
          <w:color w:val="000000"/>
          <w:kern w:val="0"/>
          <w:sz w:val="24"/>
        </w:rPr>
        <w:t>完成课堂活动第2题。让同桌的两位学生对着9加几的算式，按照图中提供的方式，进行计算，强化算理。学生计算后集体订正。集体订正时还应引导发现规律:横着看,第一排都是连加,都有9+1,第二排,都是一步计算；竖着看,结果都相同.都是9+几。</w:t>
      </w:r>
      <w:r>
        <w:rPr>
          <w:rFonts w:hint="eastAsia" w:asciiTheme="minorEastAsia" w:hAnsiTheme="minorEastAsia" w:cstheme="minorEastAsia"/>
          <w:b/>
          <w:bCs/>
          <w:color w:val="000000"/>
          <w:sz w:val="24"/>
        </w:rPr>
        <w:t xml:space="preserve">     </w:t>
      </w:r>
    </w:p>
    <w:p>
      <w:pPr>
        <w:numPr>
          <w:ilvl w:val="0"/>
          <w:numId w:val="3"/>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课堂小结</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教师：这节课学习了什么内容，从中你知道些什么？你觉得你最大的收获是什么？还有什么问题，说出来大家一起探讨。</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学生回答。</w:t>
      </w:r>
    </w:p>
    <w:p>
      <w:pPr>
        <w:shd w:val="clear" w:color="auto" w:fill="FFFFFF"/>
        <w:tabs>
          <w:tab w:val="left" w:pos="0"/>
        </w:tabs>
        <w:spacing w:line="360" w:lineRule="auto"/>
        <w:ind w:left="420" w:right="20"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回忆本节课学习的内容同时对自己的学习过程、同学的学习过程在脑海里重放，既可以巩固所学知识，也能帮助学习注意到本节课的学习过程、学习方法，从而帮助学生养成良好的学习习惯。</w:t>
      </w:r>
    </w:p>
    <w:p>
      <w:pPr>
        <w:numPr>
          <w:ilvl w:val="0"/>
          <w:numId w:val="3"/>
        </w:numPr>
        <w:tabs>
          <w:tab w:val="left" w:pos="0"/>
        </w:tabs>
        <w:adjustRightInd w:val="0"/>
        <w:snapToGrid w:val="0"/>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布置作业</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课本第72页练习十三的，第1~3题。</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答案：</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第1题：16  17</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第2题：15  11 18  15  11 18</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第3题：9 17  8  17</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板书设计</w:t>
      </w:r>
    </w:p>
    <w:p>
      <w:pPr>
        <w:tabs>
          <w:tab w:val="left" w:pos="0"/>
        </w:tabs>
        <w:spacing w:line="360" w:lineRule="auto"/>
        <w:ind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文本框 1" o:spid="_x0000_s3082" o:spt="202" type="#_x0000_t202" style="position:absolute;left:0pt;margin-left:31.3pt;margin-top:1.1pt;height:220.9pt;width:446.35pt;z-index:251659264;mso-width-relative:page;mso-height-relative:page;" coordsize="21600,21600" o:gfxdata="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7Y9u2AAAAAgBAAAPAAAAAAAAAAEAIAAA&#10;ACIAAABkcnMvZG93bnJldi54bWxQSwECFAAUAAAACACHTuJARS/IbAwCAAAdBAAADgAAAAAAAAAB&#10;ACAAAAAnAQAAZHJzL2Uyb0RvYy54bWxQSwUGAAAAAAYABgBZAQAApQUAAAAA&#10;">
            <v:path/>
            <v:fill focussize="0,0"/>
            <v:stroke joinstyle="miter"/>
            <v:imagedata o:title=""/>
            <o:lock v:ext="edit"/>
            <v:textbox inset="7.19992125984252pt,1.27mm,7.19992125984252pt,1.27mm">
              <w:txbxContent>
                <w:p>
                  <w:pPr>
                    <w:jc w:val="center"/>
                    <w:rPr>
                      <w:b/>
                    </w:rPr>
                  </w:pPr>
                  <w:r>
                    <w:rPr>
                      <w:rFonts w:hint="eastAsia"/>
                      <w:b/>
                    </w:rPr>
                    <w:t xml:space="preserve">9加几（1） </w:t>
                  </w:r>
                </w:p>
                <w:p>
                  <w:pPr>
                    <w:jc w:val="center"/>
                  </w:pPr>
                </w:p>
                <w:p>
                  <w:pPr>
                    <w:jc w:val="center"/>
                  </w:pPr>
                  <w:r>
                    <w:rPr>
                      <w:rFonts w:hint="eastAsia"/>
                    </w:rPr>
                    <w:t xml:space="preserve">9  +   3=  </w:t>
                  </w:r>
                  <w:r>
                    <w:t xml:space="preserve"> </w:t>
                  </w:r>
                  <w:r>
                    <w:rPr>
                      <w:rFonts w:hint="eastAsia"/>
                    </w:rPr>
                    <w:t>12</w:t>
                  </w:r>
                </w:p>
                <w:p>
                  <w:pPr>
                    <w:jc w:val="left"/>
                  </w:pPr>
                  <w:r>
                    <w:rPr>
                      <w:rFonts w:hint="eastAsia"/>
                    </w:rPr>
                    <w:t xml:space="preserve">                          </w:t>
                  </w:r>
                  <w:r>
                    <w:t xml:space="preserve"> </w:t>
                  </w:r>
                  <w:r>
                    <w:rPr>
                      <w:rFonts w:hint="eastAsia"/>
                    </w:rPr>
                    <w:t xml:space="preserve">                                                 </w:t>
                  </w:r>
                </w:p>
                <w:p>
                  <w:pPr>
                    <w:jc w:val="left"/>
                  </w:pPr>
                  <w:r>
                    <w:rPr>
                      <w:rFonts w:hint="eastAsia"/>
                    </w:rPr>
                    <w:t xml:space="preserve">                       </w:t>
                  </w:r>
                  <w:r>
                    <w:t xml:space="preserve">  </w:t>
                  </w:r>
                  <w:r>
                    <w:rPr>
                      <w:rFonts w:hint="eastAsia"/>
                    </w:rPr>
                    <w:t xml:space="preserve">            </w:t>
                  </w:r>
                  <w:r>
                    <w:t xml:space="preserve"> 1</w:t>
                  </w:r>
                  <w:r>
                    <w:rPr>
                      <w:rFonts w:hint="eastAsia"/>
                    </w:rPr>
                    <w:t xml:space="preserve">  </w:t>
                  </w:r>
                  <w:r>
                    <w:t xml:space="preserve"> </w:t>
                  </w:r>
                  <w:r>
                    <w:rPr>
                      <w:rFonts w:hint="eastAsia"/>
                    </w:rPr>
                    <w:t xml:space="preserve">2   </w:t>
                  </w:r>
                </w:p>
                <w:p>
                  <w:pPr>
                    <w:jc w:val="left"/>
                  </w:pPr>
                  <w:r>
                    <w:rPr>
                      <w:rFonts w:hint="eastAsia"/>
                    </w:rPr>
                    <w:t xml:space="preserve"> </w:t>
                  </w:r>
                </w:p>
                <w:p>
                  <w:pPr>
                    <w:jc w:val="left"/>
                  </w:pPr>
                  <w:r>
                    <w:rPr>
                      <w:rFonts w:hint="eastAsia"/>
                    </w:rPr>
                    <w:t xml:space="preserve">                                    10   凑十法   </w:t>
                  </w:r>
                </w:p>
                <w:p>
                  <w:pPr>
                    <w:jc w:val="left"/>
                  </w:pPr>
                </w:p>
                <w:p>
                  <w:pPr>
                    <w:jc w:val="center"/>
                  </w:pPr>
                  <w:r>
                    <w:rPr>
                      <w:rFonts w:hint="eastAsia"/>
                    </w:rPr>
                    <w:t xml:space="preserve"> 9    +    5=  </w:t>
                  </w:r>
                  <w:r>
                    <w:t xml:space="preserve"> </w:t>
                  </w:r>
                  <w:r>
                    <w:rPr>
                      <w:rFonts w:hint="eastAsia"/>
                    </w:rPr>
                    <w:t>14</w:t>
                  </w:r>
                </w:p>
                <w:p>
                  <w:pPr>
                    <w:jc w:val="left"/>
                  </w:pPr>
                  <w:r>
                    <w:rPr>
                      <w:rFonts w:hint="eastAsia"/>
                    </w:rPr>
                    <w:t xml:space="preserve"> </w:t>
                  </w:r>
                </w:p>
                <w:p>
                  <w:pPr>
                    <w:jc w:val="left"/>
                  </w:pPr>
                  <w:r>
                    <w:rPr>
                      <w:rFonts w:hint="eastAsia"/>
                    </w:rPr>
                    <w:t xml:space="preserve">                           </w:t>
                  </w:r>
                  <w:r>
                    <w:t xml:space="preserve">  </w:t>
                  </w:r>
                  <w:r>
                    <w:rPr>
                      <w:rFonts w:hint="eastAsia"/>
                    </w:rPr>
                    <w:t xml:space="preserve">           </w:t>
                  </w:r>
                  <w:r>
                    <w:t xml:space="preserve"> 1</w:t>
                  </w:r>
                  <w:r>
                    <w:rPr>
                      <w:rFonts w:hint="eastAsia"/>
                    </w:rPr>
                    <w:t xml:space="preserve">  </w:t>
                  </w:r>
                  <w:r>
                    <w:t xml:space="preserve"> </w:t>
                  </w:r>
                  <w:r>
                    <w:rPr>
                      <w:rFonts w:hint="eastAsia"/>
                    </w:rPr>
                    <w:t xml:space="preserve">4   </w:t>
                  </w:r>
                </w:p>
                <w:p>
                  <w:pPr>
                    <w:jc w:val="left"/>
                  </w:pPr>
                  <w:r>
                    <w:rPr>
                      <w:rFonts w:hint="eastAsia"/>
                    </w:rPr>
                    <w:t xml:space="preserve"> </w:t>
                  </w:r>
                </w:p>
                <w:p>
                  <w:pPr>
                    <w:jc w:val="left"/>
                  </w:pPr>
                  <w:r>
                    <w:rPr>
                      <w:rFonts w:hint="eastAsia"/>
                    </w:rPr>
                    <w:t xml:space="preserve">                                    10  </w:t>
                  </w:r>
                </w:p>
                <w:p>
                  <w:pPr>
                    <w:jc w:val="left"/>
                  </w:pPr>
                </w:p>
                <w:p>
                  <w:pPr>
                    <w:jc w:val="left"/>
                  </w:pPr>
                </w:p>
                <w:p>
                  <w:pPr>
                    <w:jc w:val="left"/>
                  </w:pPr>
                  <w:r>
                    <w:rPr>
                      <w:rFonts w:hint="eastAsia"/>
                    </w:rPr>
                    <w:t xml:space="preserve">  </w:t>
                  </w:r>
                </w:p>
                <w:p>
                  <w:pPr>
                    <w:jc w:val="left"/>
                  </w:pPr>
                </w:p>
                <w:p>
                  <w:pPr>
                    <w:jc w:val="left"/>
                  </w:pPr>
                </w:p>
                <w:p>
                  <w:pPr>
                    <w:jc w:val="center"/>
                  </w:pPr>
                </w:p>
              </w:txbxContent>
            </v:textbox>
          </v:shape>
        </w:pict>
      </w:r>
    </w:p>
    <w:p>
      <w:pPr>
        <w:tabs>
          <w:tab w:val="left" w:pos="0"/>
        </w:tabs>
        <w:spacing w:line="360" w:lineRule="auto"/>
        <w:ind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任意多边形 29" o:spid="_x0000_s3081" o:spt="100" style="position:absolute;left:0pt;margin-left:223.4pt;margin-top:21.4pt;height:35.65pt;width:18.9pt;z-index:251663360;mso-width-relative:page;mso-height-relative:page;" filled="f" coordsize="840,785" o:gfxdata="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qL9GLZAAAACgEAAA8AAAAAAAAAAQAgAAAAIgAAAGRycy9kb3ducmV2Lnht&#10;bFBLAQIUABQAAAAIAIdO4kCoZFXdMQIAAJAEAAAOAAAAAAAAAAEAIAAAACgBAABkcnMvZTJvRG9j&#10;LnhtbFBLBQYAAAAABgAGAFkBAADLBQAAAAA=&#10;" adj=",," path="m0,0l43,785,829,785,840,633e">
            <v:path o:connecttype="segments"/>
            <v:fill on="f" focussize="0,0"/>
            <v:stroke joinstyle="round"/>
            <v:imagedata o:title=""/>
            <o:lock v:ext="edit"/>
          </v:shape>
        </w:pict>
      </w:r>
      <w:r>
        <w:rPr>
          <w:rFonts w:asciiTheme="minorEastAsia" w:hAnsiTheme="minorEastAsia" w:cstheme="minorEastAsia"/>
          <w:color w:val="000000"/>
          <w:sz w:val="24"/>
        </w:rPr>
        <w:pict>
          <v:group id="组合 27" o:spid="_x0000_s3078" o:spt="203" style="position:absolute;left:0pt;margin-left:243pt;margin-top:20.8pt;height:14.1pt;width:16.6pt;z-index:251661312;mso-width-relative:page;mso-height-relative:page;" coordorigin="6725,57766" coordsize="332,282203" o:gfxdata="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rSE4M2gAAAAkBAAAPAAAAAAAA&#10;AAEAIAAAACIAAABkcnMvZG93bnJldi54bWxQSwECFAAUAAAACACHTuJAhXpFWYICAADkBgAADgAA&#10;AAAAAAABACAAAAApAQAAZHJzL2Uyb0RvYy54bWxQSwUGAAAAAAYABgBZAQAAHQYAAAAA&#10;">
            <o:lock v:ext="edit"/>
            <v:shape id="自选图形 16" o:spid="_x0000_s3080" o:spt="32" type="#_x0000_t32" style="position:absolute;left:6905;top:57766;height:283;width:153;" filled="f" stroked="t" coordsize="21600,21600" o:gfxdata="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9MLurgAAADbAAAA&#10;DwAAAAAAAAABACAAAAAiAAAAZHJzL2Rvd25yZXYueG1sUEsBAhQAFAAAAAgAh07iQDMvBZ47AAAA&#10;OQAAABAAAAAAAAAAAQAgAAAABwEAAGRycy9zaGFwZXhtbC54bWxQSwUGAAAAAAYABgBbAQAAsQMA&#10;AAAA&#10;">
              <v:path arrowok="t"/>
              <v:fill on="f" focussize="0,0"/>
              <v:stroke weight="1.25pt" color="#739CC3"/>
              <v:imagedata o:title=""/>
              <o:lock v:ext="edit"/>
            </v:shape>
            <v:shape id="自选图形 17" o:spid="_x0000_s3079" o:spt="32" type="#_x0000_t32" style="position:absolute;left:6725;top:57766;flip:x;height:283;width:153;" filled="f" stroked="t" coordsize="21600,21600" o:gfxdata="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57MqvQAA&#10;ANsAAAAPAAAAAAAAAAEAIAAAACIAAABkcnMvZG93bnJldi54bWxQSwECFAAUAAAACACHTuJAMy8F&#10;njsAAAA5AAAAEAAAAAAAAAABACAAAAAMAQAAZHJzL3NoYXBleG1sLnhtbFBLBQYAAAAABgAGAFsB&#10;AAC2AwAAAAA=&#10;">
              <v:path arrowok="t"/>
              <v:fill on="f" focussize="0,0"/>
              <v:stroke weight="1.25pt" color="#739CC3"/>
              <v:imagedata o:title=""/>
              <o:lock v:ext="edit"/>
            </v:shape>
          </v:group>
        </w:pict>
      </w: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r>
        <w:rPr>
          <w:rFonts w:asciiTheme="minorEastAsia" w:hAnsiTheme="minorEastAsia" w:cstheme="minorEastAsia"/>
          <w:color w:val="000000"/>
          <w:sz w:val="24"/>
        </w:rPr>
        <w:pict>
          <v:shape id="任意多边形 5" o:spid="_x0000_s3077" o:spt="100" style="position:absolute;left:0pt;margin-left:216pt;margin-top:20.85pt;height:35.65pt;width:36.95pt;z-index:251665408;mso-width-relative:page;mso-height-relative:page;" filled="f" coordsize="840,785" o:gfxdata="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4UrFQ2wAAAAoBAAAPAAAAAAAAAAEAIAAAACIAAABkcnMvZG93bnJldi54&#10;bWxQSwECFAAUAAAACACHTuJADcOTuzACAACQBAAADgAAAAAAAAABACAAAAAqAQAAZHJzL2Uyb0Rv&#10;Yy54bWxQSwUGAAAAAAYABgBZAQAAzAUAAAAA&#10;" adj=",," path="m0,0l43,785,829,785,840,633e">
            <v:path o:connecttype="segments"/>
            <v:fill on="f" focussize="0,0"/>
            <v:stroke joinstyle="round"/>
            <v:imagedata o:title=""/>
            <o:lock v:ext="edit"/>
          </v:shape>
        </w:pict>
      </w:r>
      <w:r>
        <w:rPr>
          <w:rFonts w:asciiTheme="minorEastAsia" w:hAnsiTheme="minorEastAsia" w:cstheme="minorEastAsia"/>
          <w:color w:val="000000"/>
          <w:sz w:val="24"/>
        </w:rPr>
        <w:pict>
          <v:group id="组合 2" o:spid="_x0000_s3074" o:spt="203" style="position:absolute;left:0pt;margin-left:261pt;margin-top:20.8pt;height:14.1pt;width:16.6pt;z-index:251664384;mso-width-relative:page;mso-height-relative:page;" coordorigin="6725,57766" coordsize="332,282203" o:gfxdata="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zHHXbdkAAAAJAQAADwAAAAAAAAABACAAAAAi&#10;AAAAZHJzL2Rvd25yZXYueG1sUEsBAhQAFAAAAAgAh07iQL9L3xR7AgAA3wYAAA4AAAAAAAAAAQAg&#10;AAAAKAEAAGRycy9lMm9Eb2MueG1sUEsFBgAAAAAGAAYAWQEAABUGAAAAAA==&#10;">
            <o:lock v:ext="edit"/>
            <v:shape id="自选图形 3" o:spid="_x0000_s3076" o:spt="32" type="#_x0000_t32" style="position:absolute;left:6905;top:57766;height:283;width:153;" filled="f" stroked="t" coordsize="21600,21600" o:gfxdata="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5mutLgAAADaAAAA&#10;DwAAAAAAAAABACAAAAAiAAAAZHJzL2Rvd25yZXYueG1sUEsBAhQAFAAAAAgAh07iQDMvBZ47AAAA&#10;OQAAABAAAAAAAAAAAQAgAAAABwEAAGRycy9zaGFwZXhtbC54bWxQSwUGAAAAAAYABgBbAQAAsQMA&#10;AAAA&#10;">
              <v:path arrowok="t"/>
              <v:fill on="f" focussize="0,0"/>
              <v:stroke weight="1.25pt" color="#739CC3"/>
              <v:imagedata o:title=""/>
              <o:lock v:ext="edit"/>
            </v:shape>
            <v:shape id="自选图形 4" o:spid="_x0000_s3075" o:spt="32" type="#_x0000_t32" style="position:absolute;left:6725;top:57766;flip:x;height:283;width:153;" filled="f" stroked="t" coordsize="21600,21600" o:gfxdata="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lwLG8AAAA&#10;2gAAAA8AAAAAAAAAAQAgAAAAIgAAAGRycy9kb3ducmV2LnhtbFBLAQIUABQAAAAIAIdO4kAzLwWe&#10;OwAAADkAAAAQAAAAAAAAAAEAIAAAAAsBAABkcnMvc2hhcGV4bWwueG1sUEsFBgAAAAAGAAYAWwEA&#10;ALUDAAAAAA==&#10;">
              <v:path arrowok="t"/>
              <v:fill on="f" focussize="0,0"/>
              <v:stroke weight="1.25pt" color="#739CC3"/>
              <v:imagedata o:title=""/>
              <o:lock v:ext="edit"/>
            </v:shape>
          </v:group>
        </w:pict>
      </w: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tabs>
          <w:tab w:val="left" w:pos="0"/>
        </w:tabs>
        <w:spacing w:line="360" w:lineRule="auto"/>
        <w:ind w:firstLine="480" w:firstLineChars="200"/>
        <w:rPr>
          <w:rFonts w:asciiTheme="minorEastAsia" w:hAnsiTheme="minorEastAsia" w:cstheme="minorEastAsia"/>
          <w:color w:val="000000"/>
          <w:sz w:val="24"/>
        </w:rPr>
      </w:pP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教学反思</w:t>
      </w:r>
    </w:p>
    <w:p>
      <w:pPr>
        <w:pStyle w:val="3"/>
        <w:numPr>
          <w:ilvl w:val="0"/>
          <w:numId w:val="1"/>
        </w:numPr>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教学资料包（机动栏目，每个单元至少一个即可）</w:t>
      </w:r>
    </w:p>
    <w:p>
      <w:pPr>
        <w:pStyle w:val="9"/>
        <w:numPr>
          <w:ilvl w:val="0"/>
          <w:numId w:val="4"/>
        </w:num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教学精彩片段</w:t>
      </w:r>
    </w:p>
    <w:p>
      <w:pPr>
        <w:shd w:val="clear" w:color="auto" w:fill="FFFFFF"/>
        <w:tabs>
          <w:tab w:val="left" w:pos="0"/>
        </w:tabs>
        <w:spacing w:line="360" w:lineRule="auto"/>
        <w:ind w:left="420" w:right="20" w:firstLine="482" w:firstLineChars="200"/>
        <w:rPr>
          <w:rFonts w:asciiTheme="minorEastAsia" w:hAnsiTheme="minorEastAsia" w:cstheme="minorEastAsia"/>
          <w:b/>
          <w:bCs/>
          <w:color w:val="000000"/>
          <w:kern w:val="0"/>
          <w:sz w:val="24"/>
        </w:rPr>
      </w:pPr>
      <w:r>
        <w:rPr>
          <w:rFonts w:hint="eastAsia" w:asciiTheme="minorEastAsia" w:hAnsiTheme="minorEastAsia" w:cstheme="minorEastAsia"/>
          <w:b/>
          <w:bCs/>
          <w:color w:val="000000"/>
          <w:kern w:val="0"/>
          <w:sz w:val="24"/>
        </w:rPr>
        <w:t>创设情境导入：</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教师谈话：秋天来了，各种水果都成熟了，小动物们到果园里摘苹果．快看，它们回来了！</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播放课件出示图片：摘苹果</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教师提问：（1）你能说说你看到了什么吗？</w:t>
      </w:r>
    </w:p>
    <w:p>
      <w:pPr>
        <w:shd w:val="clear" w:color="auto" w:fill="FFFFFF"/>
        <w:tabs>
          <w:tab w:val="left" w:pos="0"/>
        </w:tabs>
        <w:spacing w:line="360" w:lineRule="auto"/>
        <w:ind w:left="420" w:right="2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（2）你能提什么数学问题呢？</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fldChar w:fldCharType="begin"/>
      </w:r>
      <w:r>
        <w:rPr>
          <w:rFonts w:hint="eastAsia" w:asciiTheme="minorEastAsia" w:hAnsiTheme="minorEastAsia" w:cstheme="minorEastAsia"/>
          <w:color w:val="000000"/>
          <w:sz w:val="24"/>
        </w:rPr>
        <w:instrText xml:space="preserve">INCLUDEPICTURE \d "http://ipsm.hner.cn/xxpd/kczy/shang/sx/1/13/bsd-kebiao/1/jasl/image001.jpg" \* MERGEFORMATINET </w:instrText>
      </w:r>
      <w:r>
        <w:rPr>
          <w:rFonts w:hint="eastAsia" w:asciiTheme="minorEastAsia" w:hAnsiTheme="minorEastAsia" w:cstheme="minorEastAsia"/>
          <w:color w:val="000000"/>
          <w:sz w:val="24"/>
        </w:rPr>
        <w:fldChar w:fldCharType="separate"/>
      </w:r>
      <w:r>
        <w:rPr>
          <w:rFonts w:hint="eastAsia" w:asciiTheme="minorEastAsia" w:hAnsiTheme="minorEastAsia" w:cstheme="minorEastAsia"/>
          <w:color w:val="000000"/>
          <w:sz w:val="24"/>
        </w:rPr>
        <w:drawing>
          <wp:inline distT="0" distB="0" distL="114300" distR="114300">
            <wp:extent cx="2286000" cy="1543050"/>
            <wp:effectExtent l="0" t="0" r="0" b="0"/>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6" r:link="rId7" cstate="print"/>
                    <a:stretch>
                      <a:fillRect/>
                    </a:stretch>
                  </pic:blipFill>
                  <pic:spPr>
                    <a:xfrm>
                      <a:off x="0" y="0"/>
                      <a:ext cx="2286000" cy="1543050"/>
                    </a:xfrm>
                    <a:prstGeom prst="rect">
                      <a:avLst/>
                    </a:prstGeom>
                    <a:noFill/>
                    <a:ln w="9525">
                      <a:noFill/>
                      <a:miter/>
                    </a:ln>
                    <a:effectLst/>
                  </pic:spPr>
                </pic:pic>
              </a:graphicData>
            </a:graphic>
          </wp:inline>
        </w:drawing>
      </w:r>
      <w:r>
        <w:rPr>
          <w:rFonts w:hint="eastAsia" w:asciiTheme="minorEastAsia" w:hAnsiTheme="minorEastAsia" w:cstheme="minorEastAsia"/>
          <w:color w:val="000000"/>
          <w:sz w:val="24"/>
        </w:rPr>
        <w:fldChar w:fldCharType="end"/>
      </w:r>
    </w:p>
    <w:p>
      <w:pPr>
        <w:pStyle w:val="9"/>
        <w:tabs>
          <w:tab w:val="left" w:pos="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 xml:space="preserve"> 用小动物摘苹果来进行情境引入，很活泼、可爱，符合一年级学生年龄特征。</w:t>
      </w:r>
    </w:p>
    <w:p>
      <w:pPr>
        <w:numPr>
          <w:ilvl w:val="0"/>
          <w:numId w:val="4"/>
        </w:numPr>
        <w:tabs>
          <w:tab w:val="left" w:pos="0"/>
        </w:tabs>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教学资源</w:t>
      </w:r>
    </w:p>
    <w:p>
      <w:pPr>
        <w:tabs>
          <w:tab w:val="left" w:pos="0"/>
        </w:tabs>
        <w:adjustRightInd w:val="0"/>
        <w:snapToGrid w:val="0"/>
        <w:spacing w:line="360" w:lineRule="auto"/>
        <w:ind w:left="220" w:firstLine="482" w:firstLineChars="200"/>
        <w:jc w:val="center"/>
        <w:rPr>
          <w:rFonts w:asciiTheme="minorEastAsia" w:hAnsiTheme="minorEastAsia" w:cstheme="minorEastAsia"/>
          <w:b/>
          <w:color w:val="000000"/>
          <w:sz w:val="24"/>
        </w:rPr>
      </w:pPr>
    </w:p>
    <w:p>
      <w:pPr>
        <w:tabs>
          <w:tab w:val="left" w:pos="0"/>
        </w:tabs>
        <w:adjustRightInd w:val="0"/>
        <w:snapToGrid w:val="0"/>
        <w:spacing w:line="360" w:lineRule="auto"/>
        <w:ind w:left="220" w:firstLine="482" w:firstLineChars="200"/>
        <w:jc w:val="center"/>
        <w:rPr>
          <w:rFonts w:asciiTheme="minorEastAsia" w:hAnsiTheme="minorEastAsia" w:cstheme="minorEastAsia"/>
          <w:b/>
          <w:color w:val="000000"/>
          <w:sz w:val="24"/>
        </w:rPr>
      </w:pPr>
    </w:p>
    <w:p>
      <w:pPr>
        <w:tabs>
          <w:tab w:val="left" w:pos="0"/>
        </w:tabs>
        <w:adjustRightInd w:val="0"/>
        <w:snapToGrid w:val="0"/>
        <w:spacing w:line="360" w:lineRule="auto"/>
        <w:ind w:left="220" w:firstLine="482" w:firstLineChars="200"/>
        <w:jc w:val="center"/>
        <w:rPr>
          <w:rFonts w:asciiTheme="minorEastAsia" w:hAnsiTheme="minorEastAsia" w:cstheme="minorEastAsia"/>
          <w:b/>
          <w:color w:val="000000"/>
          <w:sz w:val="24"/>
        </w:rPr>
      </w:pPr>
      <w:r>
        <w:rPr>
          <w:rFonts w:hint="eastAsia" w:asciiTheme="minorEastAsia" w:hAnsiTheme="minorEastAsia" w:cstheme="minorEastAsia"/>
          <w:b/>
          <w:color w:val="000000"/>
          <w:sz w:val="24"/>
        </w:rPr>
        <w:t>儿歌：凑十法</w:t>
      </w:r>
    </w:p>
    <w:p>
      <w:pPr>
        <w:tabs>
          <w:tab w:val="left" w:pos="0"/>
        </w:tabs>
        <w:adjustRightInd w:val="0"/>
        <w:snapToGrid w:val="0"/>
        <w:spacing w:line="360" w:lineRule="auto"/>
        <w:ind w:left="220" w:firstLine="480" w:firstLineChars="200"/>
        <w:jc w:val="center"/>
        <w:rPr>
          <w:rFonts w:asciiTheme="minorEastAsia" w:hAnsiTheme="minorEastAsia" w:cstheme="minorEastAsia"/>
          <w:color w:val="000000"/>
          <w:sz w:val="24"/>
        </w:rPr>
      </w:pPr>
      <w:r>
        <w:rPr>
          <w:rFonts w:hint="eastAsia" w:asciiTheme="minorEastAsia" w:hAnsiTheme="minorEastAsia" w:cstheme="minorEastAsia"/>
          <w:bCs/>
          <w:color w:val="000000"/>
          <w:sz w:val="24"/>
        </w:rPr>
        <w:t>看大数，分小数。凑成十，加余数。</w:t>
      </w:r>
    </w:p>
    <w:p>
      <w:pPr>
        <w:tabs>
          <w:tab w:val="left" w:pos="0"/>
        </w:tabs>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游戏：你争我抢</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游戏目的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使学生进一步熟悉9加几的计算，提高口算速度．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游戏准备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写有算式和得数的卡片若干张．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游戏过程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1．学生分组进行．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2．把算式卡片和得数卡片放到桌子上，由组长举算式卡片，其他同学抢得数卡片，谁抢到的多谁获胜．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3．游戏控制在3分钟左右． </w:t>
      </w:r>
    </w:p>
    <w:p>
      <w:pPr>
        <w:tabs>
          <w:tab w:val="left" w:pos="0"/>
        </w:tabs>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皇家建筑为何都用“九”</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过去，北京的许多皇家建筑都和“九”这个数字有关，如北京内城明代是九个城门（西直门、阜成门、宣武门、正阳门、崇文门、朝阳门、东直门、安定门、德胜门）；天安门的城楼是九楹重楼；故宫四个角的结构是九梁十八柱；皇家建筑物大门上门钉数是纵九横九；天坛祈年殿顶是九龙藻井；北海和故宫有九龙壁等。 </w:t>
      </w:r>
    </w:p>
    <w:p>
      <w:pPr>
        <w:tabs>
          <w:tab w:val="left" w:pos="0"/>
        </w:tabs>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这些建筑物为什么都和“九”这个数字有关呢？原来，按照过去阴阳的说法，奇数为阳，偶数为阴，九是阳数中最大的，称为“极阳数”。古代常用“九”数象征天。《易经》上也说“九”数含有吉祥之意，为此，古代皇帝家建筑多用“九”或“九”的倍数来建造，以此象征皇帝是至高无上的“天子”。</w:t>
      </w:r>
    </w:p>
    <w:p>
      <w:pPr>
        <w:numPr>
          <w:ilvl w:val="0"/>
          <w:numId w:val="4"/>
        </w:numPr>
        <w:tabs>
          <w:tab w:val="left" w:pos="0"/>
        </w:tabs>
        <w:adjustRightInd w:val="0"/>
        <w:snapToGrid w:val="0"/>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t>资料链接</w:t>
      </w:r>
    </w:p>
    <w:p>
      <w:pPr>
        <w:tabs>
          <w:tab w:val="left" w:pos="0"/>
        </w:tabs>
        <w:adjustRightInd w:val="0"/>
        <w:snapToGrid w:val="0"/>
        <w:spacing w:line="360" w:lineRule="auto"/>
        <w:ind w:left="220"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数学故事：狼 狐 决 斗</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瘸腿狐狸从兔子村一瘸一拐地逃出来。他心有余悸，心中暗道：“真玄呀！差点把命搭进去。”</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突然，他发现独眼狼王蹲在前面，一只眼正死死盯着他。“啊，独眼狼王没有死！”瘸腿狐狸心里一惊。</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瘸腿狐狸眼珠一转，满面堆笑地迎了上去说：“狼老弟，我正要找把钳子去救你，你……怎么自己出来啦？”</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“嘿嘿……”独眼狼王先是一阵冷笑，接着说：“一个小小的铁皮夹子，能治住我独眼狼王？你见死不救，不够朋友，咱们要进行一场决斗，你看怎么斗好？”</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“这……”瘸腿狐狸知道躲不过去了，他暗打鬼主意。狐狸说：“咱俩各咬对方一口，怎么样？”</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独眼狼王点点头说：“可以。但是，谁先咬呢？”</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瘸腿狐狸说：“你出个问题考我，我再出个问题考你，谁赢了谁先咬！”</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“就这样。”独眼狼王痛快地答应了。他低头想了想，说：“几只狐狸去赶集，半路偷了一窝鸡，一狐一鸡多一鸡，一狐两鸡少两鸡，问有几只狐狸几只鸡。”</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好，好。我们狐狸就有个偷鸡的小毛病，让你抓住编题了。”瘸腿狐狸说，“这个问题说穿了就是：1只狐狸分1只鸡时，多出1只鸡来；1只狐狸分2只鸡时，多出1只狐狸来。有4只鸡，3只狐狸。对不对？”独眼狼王点了点头。</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“该我出题考你啦！”瘸腿狐狸面露奸笑。他说：“红狼比白狼个大；灰狼比黄狼个大，但比黑狼个小；黄狼比白狼个大；黑狼比红狼个小。让你按从大到小的顺序，把这几只狼排排队。”</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独眼狼王听得独眼发直，傻呵呵地问：“你说了半天，到底有几只狼我都不清楚。”</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瘸腿狐狸得意地问：“认输了吧？”</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“认输是认输，不过你先要把答案告诉我！”独眼狼王想弄个明白。</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“傻狼！”瘸腿狐狸把嘴一撇说，“总共有5只狼。从大到小排是：红狼、黑狼、灰狼、黄狼、白狼。你站好了，我可要先咬啦！”</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独眼狼王满不在乎地说：“一只狐狸能有多大劲儿？你尽管来咬！”</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瘸腿狐狸扑了上去，张开大口用力咬住狼王的脖子。怪了，硬是咬不动！狐狸又用利爪去抓狼王的独眼。</w:t>
      </w:r>
    </w:p>
    <w:p>
      <w:pPr>
        <w:tabs>
          <w:tab w:val="left" w:pos="0"/>
        </w:tabs>
        <w:adjustRightInd w:val="0"/>
        <w:snapToGrid w:val="0"/>
        <w:spacing w:line="360" w:lineRule="auto"/>
        <w:ind w:left="22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独眼狼王大叫一声：“好个瘸腿狐狸，你让我双眼瞎！我饶不了你！”狼王抓住瘸腿狐狸，只一口就把狐狸咬死了。狼王变成了双眼瞎，他痛得到处乱闯，掉进河中淹死了。</w:t>
      </w:r>
    </w:p>
    <w:p>
      <w:r>
        <w:rPr>
          <w:rFonts w:hint="eastAsia" w:asciiTheme="minorEastAsia" w:hAnsiTheme="minorEastAsia" w:cstheme="minorEastAsia"/>
          <w:color w:val="000000"/>
          <w:sz w:val="24"/>
        </w:rPr>
        <w:t>两个大坏蛋，一个也没剩。</w:t>
      </w:r>
    </w:p>
    <w:p>
      <w:pPr>
        <w:tabs>
          <w:tab w:val="left" w:pos="0"/>
        </w:tabs>
        <w:adjustRightInd w:val="0"/>
        <w:snapToGrid w:val="0"/>
        <w:spacing w:line="360" w:lineRule="auto"/>
        <w:ind w:left="220" w:firstLine="420" w:firstLineChars="200"/>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E4611"/>
    <w:multiLevelType w:val="multilevel"/>
    <w:tmpl w:val="264E46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70524FB2"/>
    <w:rsid w:val="000B7ECC"/>
    <w:rsid w:val="002203E0"/>
    <w:rsid w:val="00520536"/>
    <w:rsid w:val="008D51AE"/>
    <w:rsid w:val="00A33F45"/>
    <w:rsid w:val="00B04162"/>
    <w:rsid w:val="00F65B90"/>
    <w:rsid w:val="00FA287D"/>
    <w:rsid w:val="00FE3E19"/>
    <w:rsid w:val="34340CD5"/>
    <w:rsid w:val="6B3F4C6A"/>
    <w:rsid w:val="70524FB2"/>
    <w:rsid w:val="7B991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3"/>
      <o:rules v:ext="edit">
        <o:r id="V:Rule1" type="connector" idref="#自选图形 4"/>
        <o:r id="V:Rule2" type="connector" idref="#自选图形 3"/>
        <o:r id="V:Rule3" type="connector" idref="#自选图形 17"/>
        <o:r id="V:Rule4" type="connector" idref="#自选图形 1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00"/>
      <w:u w:val="none"/>
    </w:rPr>
  </w:style>
  <w:style w:type="paragraph" w:customStyle="1" w:styleId="9">
    <w:name w:val="标题5"/>
    <w:basedOn w:val="1"/>
    <w:qFormat/>
    <w:uiPriority w:val="0"/>
    <w:rPr>
      <w:rFonts w:ascii="Times New Roman" w:hAnsi="Times New Roman"/>
    </w:rPr>
  </w:style>
  <w:style w:type="character" w:customStyle="1" w:styleId="10">
    <w:name w:val="页眉 字符"/>
    <w:basedOn w:val="7"/>
    <w:link w:val="5"/>
    <w:uiPriority w:val="0"/>
    <w:rPr>
      <w:kern w:val="2"/>
      <w:sz w:val="18"/>
      <w:szCs w:val="18"/>
    </w:rPr>
  </w:style>
  <w:style w:type="character" w:customStyle="1" w:styleId="11">
    <w:name w:val="页脚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http://ipsm.hner.cn/xxpd/kczy/shang/sx/1/13/bsd-kebiao/1/jasl/image001.jpg" TargetMode="Externa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3085"/>
    <customShpInfo spid="_x0000_s3084"/>
    <customShpInfo spid="_x0000_s3083"/>
    <customShpInfo spid="_x0000_s3082"/>
    <customShpInfo spid="_x0000_s3081"/>
    <customShpInfo spid="_x0000_s3080"/>
    <customShpInfo spid="_x0000_s3079"/>
    <customShpInfo spid="_x0000_s3078"/>
    <customShpInfo spid="_x0000_s3077"/>
    <customShpInfo spid="_x0000_s3076"/>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745</Words>
  <Characters>4249</Characters>
  <Lines>35</Lines>
  <Paragraphs>9</Paragraphs>
  <TotalTime>0</TotalTime>
  <ScaleCrop>false</ScaleCrop>
  <LinksUpToDate>false</LinksUpToDate>
  <CharactersWithSpaces>4985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2021-08-05T01:06:00Z</dcterms:created>
  <dc:creator>Administrator</dc:creator>
  <cp:lastModifiedBy>Administrator</cp:lastModifiedBy>
  <dcterms:modified xsi:type="dcterms:W3CDTF">2023-08-18T06:51:54Z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3C8306756E91453EBF80A547259B9AFE_12</vt:lpwstr>
  </property>
</Properties>
</file>